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200" w:firstLine="0" w:firstLineChars="0"/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drawing>
          <wp:inline distT="0" distB="0" distL="114300" distR="114300">
            <wp:extent cx="2027555" cy="487045"/>
            <wp:effectExtent l="0" t="0" r="10795" b="825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420" w:leftChars="-20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河北路德工程技术有限公司招聘简章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75" w:afterAutospacing="0" w:line="324" w:lineRule="atLeast"/>
        <w:ind w:left="0" w:right="0" w:firstLine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北路德工程技术有限公司成立于2015年，是道路工程施工、设备销售、服务一体的企业，是领先品牌工程机械制造企业在中国的代理商，为广大客户提供专业的道路施工及养护及设备维修、零配件供应、技术咨询等服务。公司秉承为客户提供便利快捷服务，不断完善销售服务体系，谋求稳健，持续性发展。</w:t>
      </w:r>
    </w:p>
    <w:p>
      <w:p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销售     2名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营销、机械类相关专业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要求：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专科及以上学历；</w:t>
      </w:r>
      <w:r>
        <w:rPr>
          <w:rFonts w:hint="eastAsia"/>
          <w:sz w:val="30"/>
          <w:szCs w:val="30"/>
          <w:lang w:val="en-US" w:eastAsia="zh-CN"/>
        </w:rPr>
        <w:t>具备良好的社交能力，热爱销售行业。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路面设备服务工程师助理   4名 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机械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机电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维修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专业</w:t>
      </w: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要求：大专以上学历，具备电路、液压、机械方面的理论知识、动手能力、吃苦耐劳、能适应短期出差。</w:t>
      </w:r>
    </w:p>
    <w:p>
      <w:p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风机售后服务助理   4名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机电设备维修、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机械相关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专业</w:t>
      </w:r>
    </w:p>
    <w:p>
      <w:p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要求：大专以上学历，协调能力强，善于沟通，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具备扎实的理论基础，能适应短期出差。</w:t>
      </w:r>
    </w:p>
    <w:p>
      <w:p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维修助理  4名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电气、机电一体化</w:t>
      </w:r>
      <w:r>
        <w:rPr>
          <w:rFonts w:hint="eastAsia" w:ascii="宋体" w:hAnsi="宋体" w:cs="宋体"/>
          <w:sz w:val="30"/>
          <w:szCs w:val="30"/>
          <w:lang w:val="en-US" w:eastAsia="zh-CN"/>
        </w:rPr>
        <w:t>、机械相关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专业</w:t>
      </w: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要求：大专以上学历，具备扎实的理论基础，能看懂电器、液压图纸和零件装配图纸；吃苦耐劳，能适应短期出差。</w:t>
      </w:r>
    </w:p>
    <w:p>
      <w:p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设备操作手   2名   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汽修、机械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相关专业</w:t>
      </w:r>
    </w:p>
    <w:p>
      <w:p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要求：吃苦耐劳，协调能力强，善于沟通。</w:t>
      </w: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检测员 2名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环境，化工、机械相关专业</w:t>
      </w: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要求：大专以上学历，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协调能力强，善于沟通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，能适应出差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联系人：苏女士    电话：15100710357  邮箱：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cs="宋体"/>
          <w:sz w:val="28"/>
          <w:szCs w:val="28"/>
          <w:lang w:val="en-US" w:eastAsia="zh-CN"/>
        </w:rPr>
        <w:instrText xml:space="preserve"> HYPERLINK "mailto:wuyan_wr@163.com" </w:instrText>
      </w: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cs="宋体"/>
          <w:sz w:val="28"/>
          <w:szCs w:val="28"/>
          <w:lang w:val="en-US" w:eastAsia="zh-CN"/>
        </w:rPr>
        <w:t>suyangyang_wr@163.com</w:t>
      </w: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end"/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地址：廊坊市经济技术开发区创业路99号</w:t>
      </w: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548B2"/>
    <w:rsid w:val="02E20CE8"/>
    <w:rsid w:val="067D6C21"/>
    <w:rsid w:val="19EB72D2"/>
    <w:rsid w:val="1B424367"/>
    <w:rsid w:val="22D01580"/>
    <w:rsid w:val="2E7D10EB"/>
    <w:rsid w:val="2F264CFD"/>
    <w:rsid w:val="36575D95"/>
    <w:rsid w:val="39363FB1"/>
    <w:rsid w:val="3C075BFB"/>
    <w:rsid w:val="3F592234"/>
    <w:rsid w:val="41A548B2"/>
    <w:rsid w:val="52CD64B9"/>
    <w:rsid w:val="550D3CF5"/>
    <w:rsid w:val="603D45E2"/>
    <w:rsid w:val="60B3739B"/>
    <w:rsid w:val="715B5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2017-08-15T02:44:00Z</dcterms:created>
  <dc:creator>Administrator</dc:creator>
  <cp:lastModifiedBy>Administrator</cp:lastModifiedBy>
  <cp:lastPrinted>2017-11-10T09:07:00Z</cp:lastPrinted>
  <dcterms:modified xsi:type="dcterms:W3CDTF">2017-11-17T07:46:29Z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